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2E441F" w:rsidRDefault="002E441F" w:rsidP="002E441F">
      <w:pPr>
        <w:jc w:val="center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sz w:val="28"/>
          <w:szCs w:val="28"/>
        </w:rPr>
        <w:t>Задание для семинарского занятия 1</w:t>
      </w:r>
    </w:p>
    <w:p w:rsidR="002E441F" w:rsidRPr="002E441F" w:rsidRDefault="002E441F" w:rsidP="002E441F">
      <w:pPr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2E441F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2E441F">
        <w:rPr>
          <w:rFonts w:ascii="Times New Roman" w:hAnsi="Times New Roman" w:cs="Times New Roman"/>
          <w:sz w:val="28"/>
          <w:szCs w:val="28"/>
        </w:rPr>
        <w:t>ассмотреть Закон сохранения энергии</w:t>
      </w:r>
    </w:p>
    <w:p w:rsidR="002E441F" w:rsidRPr="002E441F" w:rsidRDefault="002E441F" w:rsidP="002E441F">
      <w:pPr>
        <w:jc w:val="both"/>
        <w:rPr>
          <w:rFonts w:ascii="Times New Roman" w:hAnsi="Times New Roman" w:cs="Times New Roman"/>
          <w:sz w:val="28"/>
          <w:szCs w:val="28"/>
        </w:rPr>
      </w:pPr>
      <w:r w:rsidRPr="002E441F">
        <w:rPr>
          <w:rFonts w:ascii="Times New Roman" w:hAnsi="Times New Roman" w:cs="Times New Roman"/>
          <w:sz w:val="28"/>
          <w:szCs w:val="28"/>
        </w:rPr>
        <w:t>Привести примеры, касающиеся использования закона в отрасли энергетики</w:t>
      </w:r>
    </w:p>
    <w:p w:rsidR="002E441F" w:rsidRPr="002E441F" w:rsidRDefault="002E441F" w:rsidP="002E441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E441F" w:rsidRPr="002E441F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441F"/>
    <w:rsid w:val="002E441F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2016-09-27T17:51:00Z</dcterms:created>
  <dcterms:modified xsi:type="dcterms:W3CDTF">2016-09-27T17:54:00Z</dcterms:modified>
</cp:coreProperties>
</file>